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2F9" w:rsidRDefault="001452F9" w:rsidP="001452F9">
      <w:pPr>
        <w:jc w:val="both"/>
        <w:rPr>
          <w:b/>
          <w:u w:val="single"/>
        </w:rPr>
      </w:pPr>
    </w:p>
    <w:p w:rsidR="001452F9" w:rsidRDefault="000A4303" w:rsidP="001452F9">
      <w:pPr>
        <w:jc w:val="both"/>
        <w:rPr>
          <w:b/>
          <w:u w:val="single"/>
        </w:rPr>
      </w:pPr>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264.85pt;margin-top:10.95pt;width:226.25pt;height:61.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">
            <v:textbox>
              <w:txbxContent>
                <w:p w:rsidR="001452F9" w:rsidRPr="00AD30FE" w:rsidRDefault="001452F9" w:rsidP="001452F9">
                  <w:pPr>
                    <w:autoSpaceDE w:val="0"/>
                    <w:autoSpaceDN w:val="0"/>
                    <w:adjustRightInd w:val="0"/>
                    <w:jc w:val="both"/>
                    <w:rPr>
                      <w:b/>
                      <w:bCs/>
                    </w:rPr>
                  </w:pPr>
                  <w:r w:rsidRPr="00E63526">
                    <w:rPr>
                      <w:sz w:val="22"/>
                      <w:szCs w:val="22"/>
                      <w:u w:val="single"/>
                    </w:rPr>
                    <w:t>Tárgy:</w:t>
                  </w:r>
                  <w:r w:rsidRPr="00E63526">
                    <w:rPr>
                      <w:sz w:val="22"/>
                      <w:szCs w:val="22"/>
                    </w:rPr>
                    <w:t xml:space="preserve"> </w:t>
                  </w:r>
                  <w:r w:rsidRPr="002B6CCF">
                    <w:rPr>
                      <w:bCs/>
                    </w:rPr>
                    <w:t>Harkány Város Önkor</w:t>
                  </w:r>
                  <w:r>
                    <w:rPr>
                      <w:bCs/>
                    </w:rPr>
                    <w:t xml:space="preserve">mányzata Képviselő-testületének </w:t>
                  </w:r>
                  <w:r w:rsidRPr="002B6CCF">
                    <w:rPr>
                      <w:bCs/>
                    </w:rPr>
                    <w:t>egyes önkormányzati rendeleteinek módosításáról.</w:t>
                  </w:r>
                </w:p>
                <w:p w:rsidR="001452F9" w:rsidRPr="00E63526" w:rsidRDefault="001452F9" w:rsidP="001452F9">
                  <w:pPr>
                    <w:jc w:val="both"/>
                    <w:rPr>
                      <w:sz w:val="22"/>
                      <w:szCs w:val="22"/>
                    </w:rPr>
                  </w:pPr>
                </w:p>
                <w:p w:rsidR="001452F9" w:rsidRPr="00E63526" w:rsidRDefault="001452F9" w:rsidP="001452F9">
                  <w:pPr>
                    <w:rPr>
                      <w:sz w:val="22"/>
                      <w:szCs w:val="22"/>
                    </w:rPr>
                  </w:pPr>
                </w:p>
                <w:p w:rsidR="001452F9" w:rsidRPr="00E63526" w:rsidRDefault="001452F9" w:rsidP="001452F9">
                  <w:pPr>
                    <w:rPr>
                      <w:sz w:val="22"/>
                      <w:szCs w:val="22"/>
                    </w:rPr>
                  </w:pPr>
                  <w:r w:rsidRPr="00E63526">
                    <w:rPr>
                      <w:sz w:val="22"/>
                      <w:szCs w:val="22"/>
                      <w:u w:val="single"/>
                    </w:rPr>
                    <w:t>Melléklet:</w:t>
                  </w:r>
                  <w:r w:rsidRPr="00E63526">
                    <w:rPr>
                      <w:sz w:val="22"/>
                      <w:szCs w:val="22"/>
                    </w:rPr>
                    <w:t xml:space="preserve"> Rendelet tervezet.</w:t>
                  </w:r>
                </w:p>
              </w:txbxContent>
            </v:textbox>
          </v:shape>
        </w:pict>
      </w:r>
    </w:p>
    <w:p w:rsidR="001452F9" w:rsidRDefault="001452F9" w:rsidP="001452F9"/>
    <w:p w:rsidR="001452F9" w:rsidRDefault="001452F9" w:rsidP="001452F9">
      <w:r>
        <w:rPr>
          <w:noProof/>
        </w:rPr>
        <w:drawing>
          <wp:anchor distT="0" distB="0" distL="114300" distR="114300" simplePos="0" relativeHeight="251661312" behindDoc="0" locked="0" layoutInCell="1" allowOverlap="1">
            <wp:simplePos x="0" y="0"/>
            <wp:positionH relativeFrom="column">
              <wp:align>left</wp:align>
            </wp:positionH>
            <wp:positionV relativeFrom="paragraph">
              <wp:align>top</wp:align>
            </wp:positionV>
            <wp:extent cx="874879" cy="968991"/>
            <wp:effectExtent l="19050" t="0" r="1421" b="0"/>
            <wp:wrapSquare wrapText="bothSides"/>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5" cstate="print"/>
                    <a:srcRect/>
                    <a:stretch>
                      <a:fillRect/>
                    </a:stretch>
                  </pic:blipFill>
                  <pic:spPr bwMode="auto">
                    <a:xfrm>
                      <a:off x="0" y="0"/>
                      <a:ext cx="874879" cy="968991"/>
                    </a:xfrm>
                    <a:prstGeom prst="rect">
                      <a:avLst/>
                    </a:prstGeom>
                    <a:noFill/>
                    <a:ln w="9525">
                      <a:noFill/>
                      <a:miter lim="800000"/>
                      <a:headEnd/>
                      <a:tailEnd/>
                    </a:ln>
                  </pic:spPr>
                </pic:pic>
              </a:graphicData>
            </a:graphic>
          </wp:anchor>
        </w:drawing>
      </w:r>
      <w:r>
        <w:br w:type="textWrapping" w:clear="all"/>
      </w:r>
    </w:p>
    <w:p w:rsidR="001452F9" w:rsidRDefault="001452F9" w:rsidP="001452F9">
      <w:pPr>
        <w:jc w:val="center"/>
        <w:rPr>
          <w:b/>
          <w:u w:val="single"/>
        </w:rPr>
      </w:pPr>
    </w:p>
    <w:p w:rsidR="001452F9" w:rsidRDefault="001452F9" w:rsidP="001452F9">
      <w:pPr>
        <w:jc w:val="center"/>
        <w:rPr>
          <w:b/>
          <w:u w:val="single"/>
        </w:rPr>
      </w:pPr>
      <w:r>
        <w:rPr>
          <w:b/>
          <w:u w:val="single"/>
        </w:rPr>
        <w:t>E L Ő T E R J E S Z T É S</w:t>
      </w:r>
    </w:p>
    <w:p w:rsidR="001452F9" w:rsidRDefault="001452F9" w:rsidP="001452F9">
      <w:pPr>
        <w:jc w:val="center"/>
        <w:rPr>
          <w:b/>
          <w:u w:val="single"/>
        </w:rPr>
      </w:pPr>
    </w:p>
    <w:p w:rsidR="001452F9" w:rsidRDefault="001452F9" w:rsidP="001452F9">
      <w:pPr>
        <w:jc w:val="center"/>
        <w:rPr>
          <w:b/>
        </w:rPr>
      </w:pPr>
      <w:r>
        <w:rPr>
          <w:b/>
        </w:rPr>
        <w:t>HARKÁNY VÁROS KÉPVISELŐ-TESTÜLETÉNEK</w:t>
      </w:r>
    </w:p>
    <w:p w:rsidR="001452F9" w:rsidRDefault="00654A42" w:rsidP="001452F9">
      <w:pPr>
        <w:jc w:val="center"/>
        <w:rPr>
          <w:b/>
        </w:rPr>
      </w:pPr>
      <w:r>
        <w:rPr>
          <w:b/>
        </w:rPr>
        <w:t>2018. szeptember 20.</w:t>
      </w:r>
      <w:r w:rsidR="001452F9">
        <w:rPr>
          <w:b/>
        </w:rPr>
        <w:t xml:space="preserve"> napi ÜLÉSÉRE</w:t>
      </w:r>
    </w:p>
    <w:p w:rsidR="001452F9" w:rsidRDefault="001452F9" w:rsidP="001452F9">
      <w:pPr>
        <w:jc w:val="center"/>
        <w:rPr>
          <w:b/>
        </w:rPr>
      </w:pPr>
    </w:p>
    <w:p w:rsidR="001452F9" w:rsidRDefault="000A4303" w:rsidP="001452F9">
      <w:pPr>
        <w:jc w:val="center"/>
        <w:rPr>
          <w:b/>
        </w:rPr>
      </w:pPr>
      <w:r>
        <w:rPr>
          <w:b/>
        </w:rPr>
        <w:t xml:space="preserve">12.) </w:t>
      </w:r>
      <w:r w:rsidR="001452F9">
        <w:rPr>
          <w:b/>
        </w:rPr>
        <w:t>Napirendi pont</w:t>
      </w:r>
    </w:p>
    <w:p w:rsidR="001452F9" w:rsidRDefault="001452F9" w:rsidP="001452F9">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424"/>
      </w:tblGrid>
      <w:tr w:rsidR="001452F9" w:rsidTr="00196D47">
        <w:trPr>
          <w:trHeight w:val="259"/>
        </w:trPr>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ELŐTERJESZTŐ:</w:t>
            </w:r>
          </w:p>
          <w:p w:rsidR="001452F9" w:rsidRDefault="001452F9" w:rsidP="00196D47"/>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both"/>
            </w:pPr>
          </w:p>
          <w:p w:rsidR="001452F9" w:rsidRDefault="001452F9" w:rsidP="00196D47">
            <w:pPr>
              <w:jc w:val="center"/>
            </w:pPr>
            <w:r>
              <w:t>Dr. Markovics Boglárka</w:t>
            </w:r>
          </w:p>
          <w:p w:rsidR="001452F9" w:rsidRDefault="001452F9" w:rsidP="00196D47">
            <w:pPr>
              <w:jc w:val="center"/>
            </w:pPr>
            <w:r>
              <w:t>jegyző</w:t>
            </w:r>
          </w:p>
        </w:tc>
      </w:tr>
      <w:tr w:rsidR="001452F9" w:rsidTr="00196D47">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AZ ELŐTERJESZTÉST KÉSZÍTETTE:</w:t>
            </w:r>
          </w:p>
          <w:p w:rsidR="001452F9" w:rsidRDefault="001452F9" w:rsidP="00196D47"/>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pPr>
          </w:p>
          <w:p w:rsidR="001452F9" w:rsidRDefault="001452F9" w:rsidP="00196D47">
            <w:pPr>
              <w:jc w:val="center"/>
            </w:pPr>
            <w:r>
              <w:t xml:space="preserve">Dr. </w:t>
            </w:r>
            <w:proofErr w:type="spellStart"/>
            <w:r>
              <w:t>Hohner</w:t>
            </w:r>
            <w:proofErr w:type="spellEnd"/>
            <w:r>
              <w:t xml:space="preserve"> Éva</w:t>
            </w:r>
          </w:p>
          <w:p w:rsidR="001452F9" w:rsidRDefault="001452F9" w:rsidP="00196D47">
            <w:r>
              <w:t xml:space="preserve">                   igazgatási osztályvezető</w:t>
            </w:r>
          </w:p>
        </w:tc>
      </w:tr>
      <w:tr w:rsidR="001452F9" w:rsidTr="00196D47">
        <w:trPr>
          <w:trHeight w:val="304"/>
        </w:trPr>
        <w:tc>
          <w:tcPr>
            <w:tcW w:w="4788" w:type="dxa"/>
            <w:tcBorders>
              <w:top w:val="single" w:sz="4" w:space="0" w:color="auto"/>
              <w:left w:val="single" w:sz="4" w:space="0" w:color="auto"/>
              <w:bottom w:val="single" w:sz="4" w:space="0" w:color="auto"/>
              <w:right w:val="single" w:sz="4" w:space="0" w:color="auto"/>
            </w:tcBorders>
            <w:hideMark/>
          </w:tcPr>
          <w:p w:rsidR="001452F9" w:rsidRDefault="001452F9" w:rsidP="00196D47">
            <w:r>
              <w:t>VÉLEMÉNYEZÉSRE MEGKAPTA:</w:t>
            </w:r>
          </w:p>
          <w:p w:rsidR="001452F9" w:rsidRPr="00654A42" w:rsidRDefault="001452F9" w:rsidP="00196D47">
            <w:pPr>
              <w:widowControl/>
              <w:numPr>
                <w:ilvl w:val="0"/>
                <w:numId w:val="1"/>
              </w:numPr>
              <w:suppressAutoHyphens w:val="0"/>
              <w:rPr>
                <w:sz w:val="20"/>
                <w:szCs w:val="20"/>
              </w:rPr>
            </w:pPr>
            <w:r w:rsidRPr="00654A42">
              <w:rPr>
                <w:sz w:val="20"/>
                <w:szCs w:val="20"/>
              </w:rPr>
              <w:t>Pénzügyi, Városfejlesztési, Kulturális és Idegenforgalmi Bizottság</w:t>
            </w:r>
          </w:p>
          <w:p w:rsidR="001452F9" w:rsidRPr="00C31D44" w:rsidRDefault="001452F9" w:rsidP="00196D47">
            <w:pPr>
              <w:widowControl/>
              <w:numPr>
                <w:ilvl w:val="0"/>
                <w:numId w:val="1"/>
              </w:numPr>
              <w:suppressAutoHyphens w:val="0"/>
              <w:rPr>
                <w:sz w:val="20"/>
                <w:szCs w:val="20"/>
              </w:rPr>
            </w:pPr>
            <w:r w:rsidRPr="00C31D44">
              <w:rPr>
                <w:sz w:val="20"/>
                <w:szCs w:val="20"/>
              </w:rPr>
              <w:t>Jogi és Szociális Bizottság</w:t>
            </w:r>
          </w:p>
          <w:p w:rsidR="001452F9" w:rsidRDefault="001452F9" w:rsidP="00196D47">
            <w:pPr>
              <w:widowControl/>
              <w:numPr>
                <w:ilvl w:val="0"/>
                <w:numId w:val="1"/>
              </w:numPr>
              <w:suppressAutoHyphens w:val="0"/>
              <w:rPr>
                <w:sz w:val="20"/>
                <w:szCs w:val="20"/>
              </w:rPr>
            </w:pPr>
            <w:r>
              <w:rPr>
                <w:sz w:val="20"/>
                <w:szCs w:val="20"/>
              </w:rPr>
              <w:t>Egyéb szervezet</w:t>
            </w:r>
          </w:p>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rPr>
                <w:b/>
              </w:rPr>
            </w:pPr>
          </w:p>
          <w:p w:rsidR="001452F9" w:rsidRDefault="000A4303" w:rsidP="00196D47">
            <w:pPr>
              <w:jc w:val="center"/>
            </w:pPr>
            <w:r>
              <w:t>-</w:t>
            </w:r>
          </w:p>
        </w:tc>
      </w:tr>
      <w:tr w:rsidR="001452F9" w:rsidTr="00196D47">
        <w:tc>
          <w:tcPr>
            <w:tcW w:w="4788" w:type="dxa"/>
            <w:tcBorders>
              <w:top w:val="single" w:sz="4" w:space="0" w:color="auto"/>
              <w:left w:val="single" w:sz="4" w:space="0" w:color="auto"/>
              <w:bottom w:val="single" w:sz="4" w:space="0" w:color="auto"/>
              <w:right w:val="single" w:sz="4" w:space="0" w:color="auto"/>
            </w:tcBorders>
            <w:hideMark/>
          </w:tcPr>
          <w:p w:rsidR="001452F9" w:rsidRDefault="001452F9" w:rsidP="00196D47">
            <w:r>
              <w:t>MEGTÁRGYALTA:</w:t>
            </w:r>
          </w:p>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pPr>
          </w:p>
          <w:p w:rsidR="001452F9" w:rsidRDefault="000A4303" w:rsidP="00196D47">
            <w:pPr>
              <w:jc w:val="center"/>
            </w:pPr>
            <w:r>
              <w:t>-</w:t>
            </w:r>
            <w:bookmarkStart w:id="0" w:name="_GoBack"/>
            <w:bookmarkEnd w:id="0"/>
          </w:p>
        </w:tc>
      </w:tr>
      <w:tr w:rsidR="001452F9" w:rsidTr="00196D47">
        <w:trPr>
          <w:trHeight w:val="668"/>
        </w:trPr>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Pr="00A919E8" w:rsidRDefault="001452F9" w:rsidP="00196D47">
            <w:pPr>
              <w:rPr>
                <w:u w:val="single"/>
              </w:rPr>
            </w:pPr>
            <w:r>
              <w:t>AZ ÜGYBEN KORÁBBAN HOZOTT HATÁROZAT/</w:t>
            </w:r>
            <w:r w:rsidRPr="004D4129">
              <w:t>HATÁLYOS RENDELET:</w:t>
            </w:r>
          </w:p>
          <w:p w:rsidR="001452F9" w:rsidRDefault="001452F9" w:rsidP="00196D47"/>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pPr>
          </w:p>
          <w:p w:rsidR="001452F9" w:rsidRDefault="001452F9" w:rsidP="00196D47">
            <w:pPr>
              <w:jc w:val="center"/>
            </w:pPr>
          </w:p>
        </w:tc>
      </w:tr>
      <w:tr w:rsidR="001452F9" w:rsidTr="00196D47">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SZÜKSÉGES DÖNTÉS:</w:t>
            </w:r>
          </w:p>
          <w:p w:rsidR="001452F9" w:rsidRDefault="001452F9" w:rsidP="00196D47">
            <w:pPr>
              <w:rPr>
                <w:u w:val="single"/>
              </w:rPr>
            </w:pPr>
            <w:r w:rsidRPr="00C31D44">
              <w:t>HATÁROZAT</w:t>
            </w:r>
            <w:r w:rsidRPr="00A919E8">
              <w:t>/</w:t>
            </w:r>
            <w:r w:rsidRPr="00C31D44">
              <w:rPr>
                <w:u w:val="single"/>
              </w:rPr>
              <w:t xml:space="preserve">RENDELET </w:t>
            </w:r>
          </w:p>
          <w:p w:rsidR="001452F9" w:rsidRDefault="001452F9" w:rsidP="00196D47"/>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pPr>
          </w:p>
          <w:p w:rsidR="001452F9" w:rsidRDefault="001452F9" w:rsidP="00196D47">
            <w:pPr>
              <w:jc w:val="center"/>
            </w:pPr>
            <w:r>
              <w:t>rendelet</w:t>
            </w:r>
          </w:p>
        </w:tc>
      </w:tr>
      <w:tr w:rsidR="001452F9" w:rsidTr="00196D47">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SZÜKSÉGES TÖBBSÉG:</w:t>
            </w:r>
          </w:p>
          <w:p w:rsidR="001452F9" w:rsidRDefault="001452F9" w:rsidP="00196D47"/>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rPr>
                <w:b/>
              </w:rPr>
            </w:pPr>
          </w:p>
          <w:p w:rsidR="001452F9" w:rsidRDefault="001452F9" w:rsidP="00196D47">
            <w:pPr>
              <w:jc w:val="center"/>
            </w:pPr>
            <w:r>
              <w:t>minősített többség</w:t>
            </w:r>
          </w:p>
        </w:tc>
      </w:tr>
      <w:tr w:rsidR="001452F9" w:rsidTr="00196D47">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TERJEDELEM:</w:t>
            </w:r>
          </w:p>
          <w:p w:rsidR="001452F9" w:rsidRDefault="001452F9" w:rsidP="00196D47"/>
          <w:p w:rsidR="001452F9" w:rsidRDefault="001452F9" w:rsidP="00196D47">
            <w:r>
              <w:t>MELLÉKLET:</w:t>
            </w:r>
          </w:p>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ind w:left="1800"/>
              <w:jc w:val="center"/>
              <w:rPr>
                <w:b/>
              </w:rPr>
            </w:pPr>
          </w:p>
          <w:p w:rsidR="001452F9" w:rsidRDefault="001452F9" w:rsidP="00196D47">
            <w:pPr>
              <w:ind w:left="882" w:hanging="850"/>
              <w:jc w:val="center"/>
            </w:pPr>
            <w:r>
              <w:t>2 oldal előterjesztés</w:t>
            </w:r>
          </w:p>
          <w:p w:rsidR="001452F9" w:rsidRDefault="001452F9" w:rsidP="00196D47">
            <w:pPr>
              <w:ind w:left="1800" w:hanging="850"/>
              <w:jc w:val="center"/>
            </w:pPr>
          </w:p>
          <w:p w:rsidR="001452F9" w:rsidRDefault="001452F9" w:rsidP="00196D47">
            <w:pPr>
              <w:ind w:left="1166" w:hanging="850"/>
              <w:jc w:val="center"/>
            </w:pPr>
            <w:r>
              <w:t>2 oldal rendelet tervezet</w:t>
            </w:r>
          </w:p>
        </w:tc>
      </w:tr>
      <w:tr w:rsidR="001452F9" w:rsidTr="00196D47">
        <w:trPr>
          <w:trHeight w:val="553"/>
        </w:trPr>
        <w:tc>
          <w:tcPr>
            <w:tcW w:w="4788" w:type="dxa"/>
            <w:tcBorders>
              <w:top w:val="single" w:sz="4" w:space="0" w:color="auto"/>
              <w:left w:val="single" w:sz="4" w:space="0" w:color="auto"/>
              <w:bottom w:val="single" w:sz="4" w:space="0" w:color="auto"/>
              <w:right w:val="single" w:sz="4" w:space="0" w:color="auto"/>
            </w:tcBorders>
            <w:hideMark/>
          </w:tcPr>
          <w:p w:rsidR="001452F9" w:rsidRDefault="001452F9" w:rsidP="00196D47">
            <w: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rPr>
                <w:b/>
              </w:rPr>
            </w:pPr>
          </w:p>
          <w:p w:rsidR="001452F9" w:rsidRDefault="001452F9" w:rsidP="00196D47">
            <w:pPr>
              <w:jc w:val="center"/>
              <w:rPr>
                <w:b/>
              </w:rPr>
            </w:pPr>
          </w:p>
        </w:tc>
      </w:tr>
      <w:tr w:rsidR="001452F9" w:rsidTr="00196D47">
        <w:trPr>
          <w:trHeight w:val="552"/>
        </w:trPr>
        <w:tc>
          <w:tcPr>
            <w:tcW w:w="4788" w:type="dxa"/>
            <w:tcBorders>
              <w:top w:val="single" w:sz="4" w:space="0" w:color="auto"/>
              <w:left w:val="single" w:sz="4" w:space="0" w:color="auto"/>
              <w:bottom w:val="single" w:sz="4" w:space="0" w:color="auto"/>
              <w:right w:val="single" w:sz="4" w:space="0" w:color="auto"/>
            </w:tcBorders>
          </w:tcPr>
          <w:p w:rsidR="001452F9" w:rsidRDefault="001452F9" w:rsidP="00196D47"/>
          <w:p w:rsidR="001452F9" w:rsidRDefault="001452F9" w:rsidP="00196D47">
            <w:r>
              <w:t>POLGÁRMESTER LÁTTA:</w:t>
            </w:r>
          </w:p>
        </w:tc>
        <w:tc>
          <w:tcPr>
            <w:tcW w:w="4424" w:type="dxa"/>
            <w:tcBorders>
              <w:top w:val="single" w:sz="4" w:space="0" w:color="auto"/>
              <w:left w:val="single" w:sz="4" w:space="0" w:color="auto"/>
              <w:bottom w:val="single" w:sz="4" w:space="0" w:color="auto"/>
              <w:right w:val="single" w:sz="4" w:space="0" w:color="auto"/>
            </w:tcBorders>
          </w:tcPr>
          <w:p w:rsidR="001452F9" w:rsidRDefault="001452F9" w:rsidP="00196D47">
            <w:pPr>
              <w:jc w:val="center"/>
              <w:rPr>
                <w:b/>
              </w:rPr>
            </w:pPr>
          </w:p>
        </w:tc>
      </w:tr>
    </w:tbl>
    <w:p w:rsidR="001452F9" w:rsidRDefault="001452F9" w:rsidP="001452F9">
      <w:pPr>
        <w:jc w:val="both"/>
        <w:rPr>
          <w:b/>
          <w:u w:val="single"/>
        </w:rPr>
      </w:pPr>
    </w:p>
    <w:p w:rsidR="001452F9" w:rsidRPr="00C96A57" w:rsidRDefault="001452F9" w:rsidP="001452F9">
      <w:pPr>
        <w:jc w:val="both"/>
        <w:rPr>
          <w:b/>
          <w:sz w:val="22"/>
          <w:szCs w:val="22"/>
          <w:u w:val="single"/>
        </w:rPr>
      </w:pPr>
    </w:p>
    <w:p w:rsidR="001452F9" w:rsidRPr="00C96A57" w:rsidRDefault="001452F9" w:rsidP="001452F9">
      <w:pPr>
        <w:jc w:val="both"/>
        <w:rPr>
          <w:b/>
        </w:rPr>
      </w:pPr>
      <w:r w:rsidRPr="00C96A57">
        <w:rPr>
          <w:b/>
          <w:u w:val="single"/>
        </w:rPr>
        <w:t>ELŐTERJESZTÉS:</w:t>
      </w:r>
      <w:r w:rsidRPr="00C96A57">
        <w:rPr>
          <w:b/>
        </w:rPr>
        <w:t xml:space="preserve"> Harkány Város Önkormán</w:t>
      </w:r>
      <w:r w:rsidR="00654A42">
        <w:rPr>
          <w:b/>
        </w:rPr>
        <w:t>yzat Képviselő-testületének 2018</w:t>
      </w:r>
      <w:r w:rsidRPr="00C96A57">
        <w:rPr>
          <w:b/>
        </w:rPr>
        <w:t xml:space="preserve">. </w:t>
      </w:r>
      <w:r w:rsidR="00654A42">
        <w:rPr>
          <w:b/>
        </w:rPr>
        <w:t>szeptember 20</w:t>
      </w:r>
      <w:r>
        <w:rPr>
          <w:b/>
        </w:rPr>
        <w:t>.</w:t>
      </w:r>
      <w:r w:rsidRPr="00C96A57">
        <w:rPr>
          <w:b/>
        </w:rPr>
        <w:t xml:space="preserve"> napján tartandó rend</w:t>
      </w:r>
      <w:r w:rsidR="00F65805">
        <w:rPr>
          <w:b/>
        </w:rPr>
        <w:t>es</w:t>
      </w:r>
      <w:r w:rsidRPr="00C96A57">
        <w:rPr>
          <w:b/>
        </w:rPr>
        <w:t xml:space="preserve"> ülésére.</w:t>
      </w:r>
    </w:p>
    <w:p w:rsidR="001452F9" w:rsidRPr="00C96A57" w:rsidRDefault="001452F9" w:rsidP="001452F9">
      <w:pPr>
        <w:jc w:val="both"/>
        <w:rPr>
          <w:b/>
        </w:rPr>
      </w:pPr>
    </w:p>
    <w:p w:rsidR="001452F9" w:rsidRPr="00AD30FE" w:rsidRDefault="001452F9" w:rsidP="001452F9">
      <w:pPr>
        <w:autoSpaceDE w:val="0"/>
        <w:autoSpaceDN w:val="0"/>
        <w:adjustRightInd w:val="0"/>
        <w:jc w:val="both"/>
        <w:rPr>
          <w:b/>
          <w:bCs/>
        </w:rPr>
      </w:pPr>
      <w:r w:rsidRPr="00C96A57">
        <w:rPr>
          <w:b/>
          <w:u w:val="single"/>
        </w:rPr>
        <w:t>ELŐTERJESZTÉS CÍME</w:t>
      </w:r>
      <w:r w:rsidRPr="00C96A57">
        <w:rPr>
          <w:b/>
        </w:rPr>
        <w:t xml:space="preserve">: </w:t>
      </w:r>
      <w:r w:rsidRPr="00AD30FE">
        <w:rPr>
          <w:b/>
          <w:bCs/>
        </w:rPr>
        <w:t>Harkány Város Önkormányzata Képviselő-testületének egyes önkormányzati rendeleteinek módosításáról.</w:t>
      </w:r>
    </w:p>
    <w:p w:rsidR="001452F9" w:rsidRPr="00C96A57" w:rsidRDefault="001452F9" w:rsidP="001452F9">
      <w:pPr>
        <w:jc w:val="both"/>
        <w:rPr>
          <w:b/>
        </w:rPr>
      </w:pPr>
    </w:p>
    <w:p w:rsidR="001452F9" w:rsidRPr="00C96A57" w:rsidRDefault="001452F9" w:rsidP="001452F9">
      <w:pPr>
        <w:rPr>
          <w:b/>
        </w:rPr>
      </w:pPr>
      <w:r w:rsidRPr="00C96A57">
        <w:rPr>
          <w:b/>
          <w:u w:val="single"/>
        </w:rPr>
        <w:t>ELŐTERJESZTŐ:</w:t>
      </w:r>
      <w:r w:rsidRPr="00C96A57">
        <w:t xml:space="preserve"> </w:t>
      </w:r>
      <w:r>
        <w:rPr>
          <w:b/>
        </w:rPr>
        <w:t>Dr. Markovics Boglárka jegyző</w:t>
      </w:r>
    </w:p>
    <w:p w:rsidR="001452F9" w:rsidRPr="00C96A57" w:rsidRDefault="001452F9" w:rsidP="001452F9">
      <w:pPr>
        <w:jc w:val="both"/>
        <w:rPr>
          <w:b/>
        </w:rPr>
      </w:pPr>
    </w:p>
    <w:p w:rsidR="001452F9" w:rsidRPr="00C96A57" w:rsidRDefault="001452F9" w:rsidP="001452F9">
      <w:pPr>
        <w:jc w:val="both"/>
        <w:rPr>
          <w:b/>
        </w:rPr>
      </w:pPr>
      <w:r w:rsidRPr="00C96A57">
        <w:rPr>
          <w:b/>
          <w:u w:val="single"/>
        </w:rPr>
        <w:t>ELŐTERJESZTÉST KÉSZÍTETTE</w:t>
      </w:r>
      <w:r w:rsidRPr="00C96A57">
        <w:rPr>
          <w:b/>
        </w:rPr>
        <w:t xml:space="preserve">: Dr. </w:t>
      </w:r>
      <w:proofErr w:type="spellStart"/>
      <w:r w:rsidRPr="00C96A57">
        <w:rPr>
          <w:b/>
        </w:rPr>
        <w:t>Hohner</w:t>
      </w:r>
      <w:proofErr w:type="spellEnd"/>
      <w:r w:rsidRPr="00C96A57">
        <w:rPr>
          <w:b/>
        </w:rPr>
        <w:t xml:space="preserve"> Éva, igazgatási osztályvezető</w:t>
      </w:r>
    </w:p>
    <w:p w:rsidR="001452F9" w:rsidRPr="00C96A57" w:rsidRDefault="001452F9" w:rsidP="001452F9">
      <w:pPr>
        <w:pStyle w:val="Cmsor7"/>
        <w:autoSpaceDE w:val="0"/>
        <w:autoSpaceDN w:val="0"/>
        <w:adjustRightInd w:val="0"/>
        <w:spacing w:before="0"/>
        <w:jc w:val="both"/>
        <w:rPr>
          <w:rFonts w:ascii="Times New Roman" w:hAnsi="Times New Roman"/>
          <w:b/>
          <w:i w:val="0"/>
        </w:rPr>
      </w:pPr>
    </w:p>
    <w:p w:rsidR="001452F9" w:rsidRPr="004D180C" w:rsidRDefault="001452F9" w:rsidP="001452F9">
      <w:pPr>
        <w:pStyle w:val="Cmsor7"/>
        <w:autoSpaceDE w:val="0"/>
        <w:autoSpaceDN w:val="0"/>
        <w:adjustRightInd w:val="0"/>
        <w:spacing w:before="0"/>
        <w:rPr>
          <w:rFonts w:ascii="Times New Roman" w:hAnsi="Times New Roman"/>
          <w:b/>
          <w:i w:val="0"/>
          <w:sz w:val="22"/>
          <w:szCs w:val="22"/>
        </w:rPr>
      </w:pPr>
      <w:r w:rsidRPr="004D180C">
        <w:rPr>
          <w:rFonts w:ascii="Times New Roman" w:hAnsi="Times New Roman"/>
          <w:b/>
          <w:i w:val="0"/>
          <w:sz w:val="22"/>
          <w:szCs w:val="22"/>
        </w:rPr>
        <w:t>Tisztelt Képviselő-testület!</w:t>
      </w:r>
    </w:p>
    <w:p w:rsidR="001452F9" w:rsidRPr="004D180C" w:rsidRDefault="001452F9" w:rsidP="001452F9">
      <w:pPr>
        <w:rPr>
          <w:sz w:val="22"/>
          <w:szCs w:val="22"/>
        </w:rPr>
      </w:pPr>
    </w:p>
    <w:p w:rsidR="001452F9" w:rsidRPr="004D180C" w:rsidRDefault="001452F9" w:rsidP="001452F9">
      <w:pPr>
        <w:jc w:val="both"/>
        <w:rPr>
          <w:sz w:val="22"/>
          <w:szCs w:val="22"/>
        </w:rPr>
      </w:pPr>
      <w:r w:rsidRPr="004D180C">
        <w:rPr>
          <w:sz w:val="22"/>
          <w:szCs w:val="22"/>
        </w:rPr>
        <w:t>A rendelet nyilvántartás folyamatos és naprakész vezetése okán</w:t>
      </w:r>
      <w:r w:rsidR="00654A42" w:rsidRPr="004D180C">
        <w:rPr>
          <w:sz w:val="22"/>
          <w:szCs w:val="22"/>
        </w:rPr>
        <w:t>, tekintettel az általános közigazgatási rendtartásról szóló 2016. évi CL. törvény 2018. január 01. napjától történő hatályba lépésére,</w:t>
      </w:r>
      <w:r w:rsidRPr="004D180C">
        <w:rPr>
          <w:sz w:val="22"/>
          <w:szCs w:val="22"/>
        </w:rPr>
        <w:t xml:space="preserve"> szükségessé vá</w:t>
      </w:r>
      <w:r w:rsidR="00654A42" w:rsidRPr="004D180C">
        <w:rPr>
          <w:sz w:val="22"/>
          <w:szCs w:val="22"/>
        </w:rPr>
        <w:t>lt az alábbiakban részletezett 3</w:t>
      </w:r>
      <w:r w:rsidRPr="004D180C">
        <w:rPr>
          <w:sz w:val="22"/>
          <w:szCs w:val="22"/>
        </w:rPr>
        <w:t xml:space="preserve"> rendelet módosítása</w:t>
      </w:r>
      <w:r w:rsidR="004D180C" w:rsidRPr="004D180C">
        <w:rPr>
          <w:sz w:val="22"/>
          <w:szCs w:val="22"/>
        </w:rPr>
        <w:t xml:space="preserve">. A módosítások oka az, hogy a módosítani kívánt rendelkezésekben minden esetben a </w:t>
      </w:r>
      <w:r w:rsidR="004D180C" w:rsidRPr="004D180C">
        <w:rPr>
          <w:rFonts w:eastAsia="Calibri"/>
          <w:sz w:val="22"/>
          <w:szCs w:val="22"/>
          <w:lang w:eastAsia="en-US"/>
        </w:rPr>
        <w:t xml:space="preserve">közigazgatási hatósági eljárás és szolgáltatás általános szabályairól szóló 2004. évi CXL. törvényre történik hivatkozás, amely törvény 2017. december 31. napjától az Országgyűlés által hatályon kívül lett helyezve és helyébe 2018. január 01. napjától </w:t>
      </w:r>
      <w:r w:rsidR="004D180C" w:rsidRPr="004D180C">
        <w:rPr>
          <w:sz w:val="22"/>
          <w:szCs w:val="22"/>
        </w:rPr>
        <w:t>az általános közigazgatási rendtartásról szóló 2016. évi CL. törvény lépett.</w:t>
      </w:r>
    </w:p>
    <w:p w:rsidR="001452F9" w:rsidRPr="004D180C" w:rsidRDefault="001452F9" w:rsidP="001452F9">
      <w:pPr>
        <w:jc w:val="both"/>
        <w:rPr>
          <w:sz w:val="22"/>
          <w:szCs w:val="22"/>
        </w:rPr>
      </w:pPr>
    </w:p>
    <w:p w:rsidR="001452F9" w:rsidRPr="004D180C" w:rsidRDefault="001452F9" w:rsidP="001452F9">
      <w:pPr>
        <w:jc w:val="both"/>
        <w:rPr>
          <w:b/>
          <w:sz w:val="22"/>
          <w:szCs w:val="22"/>
        </w:rPr>
      </w:pPr>
      <w:r w:rsidRPr="004D180C">
        <w:rPr>
          <w:b/>
          <w:sz w:val="22"/>
          <w:szCs w:val="22"/>
        </w:rPr>
        <w:t>Módosítást igénylő rendeletek:</w:t>
      </w:r>
    </w:p>
    <w:p w:rsidR="001452F9" w:rsidRPr="004D180C" w:rsidRDefault="001452F9" w:rsidP="001452F9">
      <w:pPr>
        <w:jc w:val="both"/>
        <w:rPr>
          <w:sz w:val="22"/>
          <w:szCs w:val="22"/>
        </w:rPr>
      </w:pPr>
    </w:p>
    <w:p w:rsidR="001452F9" w:rsidRPr="004D180C" w:rsidRDefault="001452F9" w:rsidP="004D180C">
      <w:pPr>
        <w:jc w:val="both"/>
        <w:rPr>
          <w:rFonts w:eastAsia="Calibri"/>
          <w:b/>
          <w:bCs/>
          <w:sz w:val="22"/>
          <w:szCs w:val="22"/>
        </w:rPr>
      </w:pPr>
      <w:r w:rsidRPr="004D180C">
        <w:rPr>
          <w:b/>
          <w:sz w:val="22"/>
          <w:szCs w:val="22"/>
        </w:rPr>
        <w:t xml:space="preserve">1. </w:t>
      </w:r>
      <w:r w:rsidR="004D180C" w:rsidRPr="004D180C">
        <w:rPr>
          <w:rFonts w:eastAsia="Calibri"/>
          <w:b/>
          <w:bCs/>
          <w:sz w:val="22"/>
          <w:szCs w:val="22"/>
        </w:rPr>
        <w:t xml:space="preserve">Harkány Város Önkormányzata Képviselő-testületének </w:t>
      </w:r>
      <w:r w:rsidR="004D180C" w:rsidRPr="004D180C">
        <w:rPr>
          <w:rFonts w:eastAsia="Calibri"/>
          <w:b/>
          <w:sz w:val="22"/>
          <w:szCs w:val="22"/>
        </w:rPr>
        <w:t xml:space="preserve">a közterületek használatának rendjéről </w:t>
      </w:r>
      <w:r w:rsidR="004D180C" w:rsidRPr="004D180C">
        <w:rPr>
          <w:b/>
          <w:bCs/>
          <w:sz w:val="22"/>
          <w:szCs w:val="22"/>
        </w:rPr>
        <w:t xml:space="preserve">szóló 17/2015. (V.14.) </w:t>
      </w:r>
      <w:r w:rsidRPr="004D180C">
        <w:rPr>
          <w:b/>
          <w:bCs/>
          <w:sz w:val="22"/>
          <w:szCs w:val="22"/>
        </w:rPr>
        <w:t xml:space="preserve">számú </w:t>
      </w:r>
      <w:r w:rsidRPr="004D180C">
        <w:rPr>
          <w:b/>
          <w:sz w:val="22"/>
          <w:szCs w:val="22"/>
        </w:rPr>
        <w:t>önkormányzati rendelet</w:t>
      </w:r>
      <w:r w:rsidR="004D180C" w:rsidRPr="004D180C">
        <w:rPr>
          <w:b/>
          <w:sz w:val="22"/>
          <w:szCs w:val="22"/>
        </w:rPr>
        <w:t>ének 9. §-</w:t>
      </w:r>
      <w:proofErr w:type="spellStart"/>
      <w:r w:rsidR="004D180C" w:rsidRPr="004D180C">
        <w:rPr>
          <w:b/>
          <w:sz w:val="22"/>
          <w:szCs w:val="22"/>
        </w:rPr>
        <w:t>sa</w:t>
      </w:r>
      <w:proofErr w:type="spellEnd"/>
      <w:r w:rsidR="004D180C" w:rsidRPr="004D180C">
        <w:rPr>
          <w:b/>
          <w:sz w:val="22"/>
          <w:szCs w:val="22"/>
        </w:rPr>
        <w:t>.</w:t>
      </w:r>
      <w:r w:rsidRPr="004D180C">
        <w:rPr>
          <w:sz w:val="22"/>
          <w:szCs w:val="22"/>
        </w:rPr>
        <w:t xml:space="preserve"> </w:t>
      </w:r>
    </w:p>
    <w:p w:rsidR="001452F9" w:rsidRPr="004D180C" w:rsidRDefault="001452F9" w:rsidP="001452F9">
      <w:pPr>
        <w:jc w:val="both"/>
        <w:rPr>
          <w:sz w:val="22"/>
          <w:szCs w:val="22"/>
        </w:rPr>
      </w:pPr>
    </w:p>
    <w:p w:rsidR="001452F9" w:rsidRPr="004D180C" w:rsidRDefault="001452F9" w:rsidP="001452F9">
      <w:pPr>
        <w:jc w:val="both"/>
        <w:rPr>
          <w:sz w:val="22"/>
          <w:szCs w:val="22"/>
        </w:rPr>
      </w:pPr>
      <w:r w:rsidRPr="004D180C">
        <w:rPr>
          <w:b/>
          <w:sz w:val="22"/>
          <w:szCs w:val="22"/>
        </w:rPr>
        <w:t>2. Harkány Város Önkormányzata Képviselő-testületének a közösségi együttélés alapvető szabályairól és ezek elmulasztásának jogkövetkezményeiről szóló 15/2013. (IX. 04.) számú önkormányzati rendelet</w:t>
      </w:r>
      <w:r w:rsidR="004D180C" w:rsidRPr="004D180C">
        <w:rPr>
          <w:b/>
          <w:sz w:val="22"/>
          <w:szCs w:val="22"/>
        </w:rPr>
        <w:t>ének</w:t>
      </w:r>
      <w:r w:rsidR="004D180C" w:rsidRPr="004D180C">
        <w:rPr>
          <w:sz w:val="22"/>
          <w:szCs w:val="22"/>
        </w:rPr>
        <w:t xml:space="preserve"> </w:t>
      </w:r>
      <w:r w:rsidR="004D180C" w:rsidRPr="004D180C">
        <w:rPr>
          <w:b/>
          <w:sz w:val="22"/>
          <w:szCs w:val="22"/>
        </w:rPr>
        <w:t>1. § (5) bekezdése és 2. § (3) bekezdése.</w:t>
      </w:r>
    </w:p>
    <w:p w:rsidR="001452F9" w:rsidRPr="004D180C" w:rsidRDefault="001452F9" w:rsidP="001452F9">
      <w:pPr>
        <w:jc w:val="both"/>
        <w:rPr>
          <w:b/>
          <w:sz w:val="22"/>
          <w:szCs w:val="22"/>
        </w:rPr>
      </w:pPr>
    </w:p>
    <w:p w:rsidR="001452F9" w:rsidRPr="004D180C" w:rsidRDefault="001452F9" w:rsidP="001452F9">
      <w:pPr>
        <w:jc w:val="both"/>
        <w:rPr>
          <w:sz w:val="22"/>
          <w:szCs w:val="22"/>
        </w:rPr>
      </w:pPr>
      <w:r w:rsidRPr="004D180C">
        <w:rPr>
          <w:b/>
          <w:sz w:val="22"/>
          <w:szCs w:val="22"/>
        </w:rPr>
        <w:t xml:space="preserve">3. Harkány Város Önkormányzata Képviselő-testületének </w:t>
      </w:r>
      <w:r w:rsidR="004D180C" w:rsidRPr="004D180C">
        <w:rPr>
          <w:b/>
          <w:sz w:val="22"/>
          <w:szCs w:val="22"/>
        </w:rPr>
        <w:t>az eb és macskatartás szabályairól szóló 3/2014. (II. 10.) számú önkormányzati</w:t>
      </w:r>
      <w:r w:rsidR="004D180C" w:rsidRPr="004D180C">
        <w:rPr>
          <w:sz w:val="22"/>
          <w:szCs w:val="22"/>
        </w:rPr>
        <w:t xml:space="preserve"> </w:t>
      </w:r>
      <w:r w:rsidR="004D180C" w:rsidRPr="004D180C">
        <w:rPr>
          <w:rFonts w:eastAsia="Calibri"/>
          <w:b/>
          <w:sz w:val="22"/>
          <w:szCs w:val="22"/>
        </w:rPr>
        <w:t>rendele</w:t>
      </w:r>
      <w:r w:rsidR="004D180C" w:rsidRPr="004D180C">
        <w:rPr>
          <w:b/>
          <w:sz w:val="22"/>
          <w:szCs w:val="22"/>
        </w:rPr>
        <w:t>tének 8. § (1) bekezdése.</w:t>
      </w:r>
    </w:p>
    <w:p w:rsidR="001452F9" w:rsidRPr="004D180C" w:rsidRDefault="001452F9" w:rsidP="001452F9">
      <w:pPr>
        <w:jc w:val="both"/>
        <w:rPr>
          <w:sz w:val="22"/>
          <w:szCs w:val="22"/>
        </w:rPr>
      </w:pPr>
    </w:p>
    <w:p w:rsidR="001452F9" w:rsidRPr="004D180C" w:rsidRDefault="004D180C" w:rsidP="001452F9">
      <w:pPr>
        <w:jc w:val="both"/>
        <w:rPr>
          <w:rFonts w:eastAsia="Times New Roman"/>
          <w:sz w:val="22"/>
          <w:szCs w:val="22"/>
        </w:rPr>
      </w:pPr>
      <w:r w:rsidRPr="004D180C">
        <w:rPr>
          <w:sz w:val="22"/>
          <w:szCs w:val="22"/>
        </w:rPr>
        <w:t>Fent írtak okán kérem a Tisztelt Képviselő-testületet, hogy a jelen előterjesztéshez mellékelt rendelet módosítást megtárgyalni és elfogadni szíveskedjen.</w:t>
      </w:r>
    </w:p>
    <w:p w:rsidR="001452F9" w:rsidRPr="004D180C" w:rsidRDefault="001452F9" w:rsidP="00F65805">
      <w:pPr>
        <w:widowControl/>
        <w:suppressAutoHyphens w:val="0"/>
        <w:spacing w:before="100" w:beforeAutospacing="1" w:after="100" w:afterAutospacing="1"/>
        <w:jc w:val="center"/>
        <w:rPr>
          <w:rFonts w:eastAsia="Times New Roman"/>
          <w:b/>
          <w:i/>
          <w:sz w:val="22"/>
          <w:szCs w:val="22"/>
          <w:u w:val="single"/>
        </w:rPr>
      </w:pPr>
      <w:r w:rsidRPr="004D180C">
        <w:rPr>
          <w:rFonts w:eastAsia="Times New Roman"/>
          <w:b/>
          <w:i/>
          <w:sz w:val="22"/>
          <w:szCs w:val="22"/>
          <w:u w:val="single"/>
        </w:rPr>
        <w:t>Előzetes hatásvizsgálat:</w:t>
      </w:r>
    </w:p>
    <w:p w:rsidR="001452F9" w:rsidRPr="004D180C" w:rsidRDefault="001452F9" w:rsidP="001452F9">
      <w:pPr>
        <w:widowControl/>
        <w:suppressAutoHyphens w:val="0"/>
        <w:spacing w:before="100" w:beforeAutospacing="1" w:after="100" w:afterAutospacing="1"/>
        <w:jc w:val="both"/>
        <w:rPr>
          <w:rFonts w:eastAsia="Times New Roman"/>
          <w:sz w:val="22"/>
          <w:szCs w:val="22"/>
        </w:rPr>
      </w:pPr>
      <w:r w:rsidRPr="004D180C">
        <w:rPr>
          <w:rFonts w:eastAsia="Times New Roman"/>
          <w:sz w:val="22"/>
          <w:szCs w:val="22"/>
        </w:rPr>
        <w:t>A jogalkotásról szóló 2010. évi CXXX. törvény 17.§ -a alapján:</w:t>
      </w:r>
    </w:p>
    <w:p w:rsidR="001452F9" w:rsidRPr="004D180C" w:rsidRDefault="001452F9" w:rsidP="001452F9">
      <w:pPr>
        <w:widowControl/>
        <w:suppressAutoHyphens w:val="0"/>
        <w:jc w:val="both"/>
        <w:rPr>
          <w:rFonts w:eastAsia="Times New Roman"/>
          <w:sz w:val="22"/>
          <w:szCs w:val="22"/>
        </w:rPr>
      </w:pPr>
      <w:r w:rsidRPr="004D180C">
        <w:rPr>
          <w:rFonts w:eastAsia="Times New Roman"/>
          <w:b/>
          <w:sz w:val="22"/>
          <w:szCs w:val="22"/>
        </w:rPr>
        <w:t xml:space="preserve">A tervezett rendelet megalkotásának társadalmi hatása: </w:t>
      </w:r>
      <w:r w:rsidRPr="004D180C">
        <w:rPr>
          <w:rFonts w:eastAsia="Times New Roman"/>
          <w:sz w:val="22"/>
          <w:szCs w:val="22"/>
        </w:rPr>
        <w:t xml:space="preserve">Az egyes rendeletek a </w:t>
      </w:r>
      <w:r w:rsidR="004D180C" w:rsidRPr="004D180C">
        <w:rPr>
          <w:rFonts w:eastAsia="Times New Roman"/>
          <w:sz w:val="22"/>
          <w:szCs w:val="22"/>
        </w:rPr>
        <w:t>jogszabályi hierarchiának való megfelelés okán kerülnek módosításra</w:t>
      </w:r>
      <w:r w:rsidR="00F65805">
        <w:rPr>
          <w:rFonts w:eastAsia="Times New Roman"/>
          <w:sz w:val="22"/>
          <w:szCs w:val="22"/>
        </w:rPr>
        <w:t xml:space="preserve">, biztosítva ezzel a helyi társadalmi viszonyokat is érintő központi és helyi jogszabályok összhangját. </w:t>
      </w:r>
    </w:p>
    <w:p w:rsidR="001452F9" w:rsidRPr="004D180C" w:rsidRDefault="001452F9" w:rsidP="001452F9">
      <w:pPr>
        <w:widowControl/>
        <w:suppressAutoHyphens w:val="0"/>
        <w:jc w:val="both"/>
        <w:rPr>
          <w:rFonts w:eastAsia="Times New Roman"/>
          <w:sz w:val="22"/>
          <w:szCs w:val="22"/>
        </w:rPr>
      </w:pPr>
      <w:r w:rsidRPr="004D180C">
        <w:rPr>
          <w:rFonts w:eastAsia="Times New Roman"/>
          <w:b/>
          <w:sz w:val="22"/>
          <w:szCs w:val="22"/>
        </w:rPr>
        <w:t>A rendeletalkotás gazdasági, költségvetési hatása</w:t>
      </w:r>
      <w:r w:rsidRPr="004D180C">
        <w:rPr>
          <w:rFonts w:eastAsia="Times New Roman"/>
          <w:sz w:val="22"/>
          <w:szCs w:val="22"/>
        </w:rPr>
        <w:t>: Nincs számottevő ilyen hatás.</w:t>
      </w:r>
    </w:p>
    <w:p w:rsidR="001452F9" w:rsidRPr="004D180C" w:rsidRDefault="001452F9" w:rsidP="001452F9">
      <w:pPr>
        <w:widowControl/>
        <w:suppressAutoHyphens w:val="0"/>
        <w:jc w:val="both"/>
        <w:rPr>
          <w:rFonts w:eastAsia="Times New Roman"/>
          <w:sz w:val="22"/>
          <w:szCs w:val="22"/>
        </w:rPr>
      </w:pPr>
      <w:r w:rsidRPr="004D180C">
        <w:rPr>
          <w:rFonts w:eastAsia="Times New Roman"/>
          <w:b/>
          <w:sz w:val="22"/>
          <w:szCs w:val="22"/>
        </w:rPr>
        <w:t>Környezeti és egészségi következménye</w:t>
      </w:r>
      <w:r w:rsidRPr="004D180C">
        <w:rPr>
          <w:rFonts w:eastAsia="Times New Roman"/>
          <w:sz w:val="22"/>
          <w:szCs w:val="22"/>
        </w:rPr>
        <w:t>: Nincs ilyen hatás.</w:t>
      </w:r>
    </w:p>
    <w:p w:rsidR="001452F9" w:rsidRPr="004D180C" w:rsidRDefault="001452F9" w:rsidP="001452F9">
      <w:pPr>
        <w:widowControl/>
        <w:suppressAutoHyphens w:val="0"/>
        <w:ind w:right="72"/>
        <w:jc w:val="both"/>
        <w:rPr>
          <w:rFonts w:eastAsia="Times New Roman"/>
          <w:sz w:val="22"/>
          <w:szCs w:val="22"/>
        </w:rPr>
      </w:pPr>
      <w:r w:rsidRPr="004D180C">
        <w:rPr>
          <w:rFonts w:eastAsia="Times New Roman"/>
          <w:b/>
          <w:sz w:val="22"/>
          <w:szCs w:val="22"/>
        </w:rPr>
        <w:t>Adminisztratív következmények</w:t>
      </w:r>
      <w:r w:rsidRPr="004D180C">
        <w:rPr>
          <w:rFonts w:eastAsia="Times New Roman"/>
          <w:sz w:val="22"/>
          <w:szCs w:val="22"/>
        </w:rPr>
        <w:t>: Nincs ilyen hatás.</w:t>
      </w:r>
    </w:p>
    <w:p w:rsidR="001452F9" w:rsidRPr="004D180C" w:rsidRDefault="001452F9" w:rsidP="001452F9">
      <w:pPr>
        <w:widowControl/>
        <w:suppressAutoHyphens w:val="0"/>
        <w:ind w:right="72"/>
        <w:jc w:val="both"/>
        <w:rPr>
          <w:rFonts w:eastAsia="Times New Roman"/>
          <w:sz w:val="22"/>
          <w:szCs w:val="22"/>
        </w:rPr>
      </w:pPr>
      <w:r w:rsidRPr="004D180C">
        <w:rPr>
          <w:rFonts w:eastAsia="Times New Roman"/>
          <w:b/>
          <w:sz w:val="22"/>
          <w:szCs w:val="22"/>
        </w:rPr>
        <w:t xml:space="preserve">A jogszabály megalkotásának szükségessége, a jogalkotás elmaradásának várható következményei: </w:t>
      </w:r>
      <w:r w:rsidRPr="004D180C">
        <w:rPr>
          <w:rFonts w:eastAsia="Times New Roman"/>
          <w:sz w:val="22"/>
          <w:szCs w:val="22"/>
        </w:rPr>
        <w:t>Rendeleteknek az aktuális jogszabályi előírásokhoz, felhatalmazásokhoz történő igazítása.</w:t>
      </w:r>
    </w:p>
    <w:p w:rsidR="001452F9" w:rsidRPr="004D180C" w:rsidRDefault="001452F9" w:rsidP="001452F9">
      <w:pPr>
        <w:widowControl/>
        <w:suppressAutoHyphens w:val="0"/>
        <w:ind w:right="72"/>
        <w:jc w:val="both"/>
        <w:rPr>
          <w:rFonts w:eastAsia="Times New Roman"/>
          <w:sz w:val="22"/>
          <w:szCs w:val="22"/>
        </w:rPr>
      </w:pPr>
      <w:r w:rsidRPr="004D180C">
        <w:rPr>
          <w:rFonts w:eastAsia="Times New Roman"/>
          <w:b/>
          <w:sz w:val="22"/>
          <w:szCs w:val="22"/>
        </w:rPr>
        <w:t xml:space="preserve">A jogszabály alkalmazásához szükséges feltételek: </w:t>
      </w:r>
      <w:r w:rsidRPr="004D180C">
        <w:rPr>
          <w:rFonts w:eastAsia="Times New Roman"/>
          <w:sz w:val="22"/>
          <w:szCs w:val="22"/>
        </w:rPr>
        <w:t xml:space="preserve">Rendelkezésre állnak. </w:t>
      </w:r>
    </w:p>
    <w:p w:rsidR="001452F9" w:rsidRPr="004D180C" w:rsidRDefault="001452F9" w:rsidP="001452F9">
      <w:pPr>
        <w:pStyle w:val="Szvegtrzs"/>
        <w:rPr>
          <w:sz w:val="22"/>
          <w:szCs w:val="22"/>
        </w:rPr>
      </w:pPr>
    </w:p>
    <w:p w:rsidR="001452F9" w:rsidRPr="004D180C" w:rsidRDefault="001452F9" w:rsidP="001452F9">
      <w:pPr>
        <w:jc w:val="both"/>
        <w:rPr>
          <w:sz w:val="22"/>
          <w:szCs w:val="22"/>
        </w:rPr>
      </w:pPr>
    </w:p>
    <w:p w:rsidR="001452F9" w:rsidRPr="004D180C" w:rsidRDefault="001452F9" w:rsidP="001452F9">
      <w:pPr>
        <w:pStyle w:val="Szvegtrzs"/>
        <w:jc w:val="right"/>
        <w:rPr>
          <w:sz w:val="22"/>
          <w:szCs w:val="22"/>
        </w:rPr>
      </w:pPr>
      <w:r w:rsidRPr="004D180C">
        <w:rPr>
          <w:sz w:val="22"/>
          <w:szCs w:val="22"/>
        </w:rPr>
        <w:tab/>
      </w:r>
      <w:r w:rsidRPr="004D180C">
        <w:rPr>
          <w:sz w:val="22"/>
          <w:szCs w:val="22"/>
        </w:rPr>
        <w:tab/>
      </w:r>
      <w:r w:rsidRPr="004D180C">
        <w:rPr>
          <w:sz w:val="22"/>
          <w:szCs w:val="22"/>
        </w:rPr>
        <w:tab/>
      </w:r>
      <w:r w:rsidRPr="004D180C">
        <w:rPr>
          <w:sz w:val="22"/>
          <w:szCs w:val="22"/>
        </w:rPr>
        <w:tab/>
      </w:r>
      <w:r w:rsidRPr="004D180C">
        <w:rPr>
          <w:sz w:val="22"/>
          <w:szCs w:val="22"/>
        </w:rPr>
        <w:tab/>
      </w:r>
      <w:r w:rsidRPr="004D180C">
        <w:rPr>
          <w:sz w:val="22"/>
          <w:szCs w:val="22"/>
        </w:rPr>
        <w:tab/>
        <w:t xml:space="preserve">Dr. </w:t>
      </w:r>
      <w:proofErr w:type="spellStart"/>
      <w:r w:rsidRPr="004D180C">
        <w:rPr>
          <w:sz w:val="22"/>
          <w:szCs w:val="22"/>
        </w:rPr>
        <w:t>Hohner</w:t>
      </w:r>
      <w:proofErr w:type="spellEnd"/>
      <w:r w:rsidRPr="004D180C">
        <w:rPr>
          <w:sz w:val="22"/>
          <w:szCs w:val="22"/>
        </w:rPr>
        <w:t xml:space="preserve"> Éva</w:t>
      </w:r>
    </w:p>
    <w:p w:rsidR="00915C16" w:rsidRDefault="001452F9" w:rsidP="004D180C">
      <w:pPr>
        <w:pStyle w:val="Szvegtrzs"/>
        <w:jc w:val="right"/>
      </w:pPr>
      <w:r w:rsidRPr="004D180C">
        <w:rPr>
          <w:sz w:val="22"/>
          <w:szCs w:val="22"/>
        </w:rPr>
        <w:t>igazgatási osztályvezető</w:t>
      </w:r>
    </w:p>
    <w:sectPr w:rsidR="00915C16" w:rsidSect="000D58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1452F9"/>
    <w:rsid w:val="000A4303"/>
    <w:rsid w:val="001452F9"/>
    <w:rsid w:val="003B3670"/>
    <w:rsid w:val="003D3067"/>
    <w:rsid w:val="004D180C"/>
    <w:rsid w:val="005E0091"/>
    <w:rsid w:val="00654A42"/>
    <w:rsid w:val="008D42BF"/>
    <w:rsid w:val="00915C16"/>
    <w:rsid w:val="00C752DE"/>
    <w:rsid w:val="00F118C6"/>
    <w:rsid w:val="00F658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E57108D"/>
  <w15:docId w15:val="{84AAF260-A195-424E-A26C-4E2B9BC36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1452F9"/>
    <w:pPr>
      <w:widowControl w:val="0"/>
      <w:suppressAutoHyphens/>
      <w:spacing w:after="0" w:line="240" w:lineRule="auto"/>
    </w:pPr>
    <w:rPr>
      <w:rFonts w:ascii="Times New Roman" w:eastAsia="Lucida Sans Unicode" w:hAnsi="Times New Roman" w:cs="Times New Roman"/>
      <w:sz w:val="24"/>
      <w:szCs w:val="24"/>
      <w:lang w:eastAsia="hu-HU"/>
    </w:rPr>
  </w:style>
  <w:style w:type="paragraph" w:styleId="Cmsor7">
    <w:name w:val="heading 7"/>
    <w:basedOn w:val="Norml"/>
    <w:next w:val="Norml"/>
    <w:link w:val="Cmsor7Char"/>
    <w:unhideWhenUsed/>
    <w:qFormat/>
    <w:rsid w:val="001452F9"/>
    <w:pPr>
      <w:keepNext/>
      <w:keepLines/>
      <w:spacing w:before="200"/>
      <w:outlineLvl w:val="6"/>
    </w:pPr>
    <w:rPr>
      <w:rFonts w:ascii="Calibri Light" w:eastAsia="Times New Roman" w:hAnsi="Calibri Light"/>
      <w:i/>
      <w:iCs/>
      <w:color w:val="40404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7Char">
    <w:name w:val="Címsor 7 Char"/>
    <w:basedOn w:val="Bekezdsalapbettpusa"/>
    <w:link w:val="Cmsor7"/>
    <w:rsid w:val="001452F9"/>
    <w:rPr>
      <w:rFonts w:ascii="Calibri Light" w:eastAsia="Times New Roman" w:hAnsi="Calibri Light" w:cs="Times New Roman"/>
      <w:i/>
      <w:iCs/>
      <w:color w:val="404040"/>
      <w:sz w:val="24"/>
      <w:szCs w:val="24"/>
      <w:lang w:eastAsia="hu-HU"/>
    </w:rPr>
  </w:style>
  <w:style w:type="paragraph" w:styleId="Szvegtrzs">
    <w:name w:val="Body Text"/>
    <w:basedOn w:val="Norml"/>
    <w:link w:val="SzvegtrzsChar"/>
    <w:uiPriority w:val="99"/>
    <w:unhideWhenUsed/>
    <w:rsid w:val="001452F9"/>
    <w:pPr>
      <w:jc w:val="both"/>
    </w:pPr>
  </w:style>
  <w:style w:type="character" w:customStyle="1" w:styleId="SzvegtrzsChar">
    <w:name w:val="Szövegtörzs Char"/>
    <w:basedOn w:val="Bekezdsalapbettpusa"/>
    <w:link w:val="Szvegtrzs"/>
    <w:uiPriority w:val="99"/>
    <w:rsid w:val="001452F9"/>
    <w:rPr>
      <w:rFonts w:ascii="Times New Roman" w:eastAsia="Lucida Sans Unicode"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427</Words>
  <Characters>2948</Characters>
  <Application>Microsoft Office Word</Application>
  <DocSecurity>0</DocSecurity>
  <Lines>24</Lines>
  <Paragraphs>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Hohner</dc:creator>
  <cp:lastModifiedBy>harkany1@outlook.hu</cp:lastModifiedBy>
  <cp:revision>4</cp:revision>
  <dcterms:created xsi:type="dcterms:W3CDTF">2018-09-11T13:04:00Z</dcterms:created>
  <dcterms:modified xsi:type="dcterms:W3CDTF">2018-09-14T10:02:00Z</dcterms:modified>
</cp:coreProperties>
</file>